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44D76" w14:textId="77777777" w:rsidR="008302FA" w:rsidRDefault="008302FA" w:rsidP="00A56C8E">
      <w:pPr>
        <w:jc w:val="center"/>
        <w:rPr>
          <w:b/>
          <w:sz w:val="36"/>
          <w:szCs w:val="36"/>
        </w:rPr>
      </w:pPr>
    </w:p>
    <w:p w14:paraId="617C890C" w14:textId="77777777" w:rsidR="008302FA" w:rsidRPr="008302FA" w:rsidRDefault="008302FA" w:rsidP="00A56C8E">
      <w:pPr>
        <w:jc w:val="center"/>
        <w:rPr>
          <w:b/>
          <w:sz w:val="36"/>
          <w:szCs w:val="36"/>
        </w:rPr>
      </w:pPr>
    </w:p>
    <w:p w14:paraId="01A281C2" w14:textId="08625C34" w:rsidR="00A95D90" w:rsidRPr="00F129FF" w:rsidRDefault="004C4EAA" w:rsidP="00A56C8E">
      <w:pPr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  <w:sdt>
        <w:sdtPr>
          <w:rPr>
            <w:rFonts w:asciiTheme="majorHAnsi" w:hAnsiTheme="majorHAnsi" w:cstheme="majorHAnsi"/>
            <w:b/>
            <w:color w:val="000000" w:themeColor="text1"/>
            <w:sz w:val="96"/>
            <w:szCs w:val="96"/>
          </w:rPr>
          <w:alias w:val="Titre "/>
          <w:id w:val="20735349"/>
          <w:placeholder>
            <w:docPart w:val="0C348A7ABCCA44FAB6BBA02A476136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01676E">
            <w:rPr>
              <w:rFonts w:asciiTheme="majorHAnsi" w:hAnsiTheme="majorHAnsi" w:cstheme="majorHAnsi"/>
              <w:b/>
              <w:color w:val="000000" w:themeColor="text1"/>
              <w:sz w:val="96"/>
              <w:szCs w:val="96"/>
            </w:rPr>
            <w:t>Modele</w:t>
          </w:r>
          <w:proofErr w:type="spellEnd"/>
          <w:r w:rsidR="0001676E">
            <w:rPr>
              <w:rFonts w:asciiTheme="majorHAnsi" w:hAnsiTheme="majorHAnsi" w:cstheme="majorHAnsi"/>
              <w:b/>
              <w:color w:val="000000" w:themeColor="text1"/>
              <w:sz w:val="96"/>
              <w:szCs w:val="96"/>
            </w:rPr>
            <w:t xml:space="preserve"> Synopsis </w:t>
          </w:r>
          <w:proofErr w:type="spellStart"/>
          <w:r w:rsidR="0001676E">
            <w:rPr>
              <w:rFonts w:asciiTheme="majorHAnsi" w:hAnsiTheme="majorHAnsi" w:cstheme="majorHAnsi"/>
              <w:b/>
              <w:color w:val="000000" w:themeColor="text1"/>
              <w:sz w:val="96"/>
              <w:szCs w:val="96"/>
            </w:rPr>
            <w:t>etude</w:t>
          </w:r>
          <w:proofErr w:type="spellEnd"/>
          <w:r w:rsidR="0001676E">
            <w:rPr>
              <w:rFonts w:asciiTheme="majorHAnsi" w:hAnsiTheme="majorHAnsi" w:cstheme="majorHAnsi"/>
              <w:b/>
              <w:color w:val="000000" w:themeColor="text1"/>
              <w:sz w:val="96"/>
              <w:szCs w:val="96"/>
            </w:rPr>
            <w:t xml:space="preserve"> RARRE</w:t>
          </w:r>
        </w:sdtContent>
      </w:sdt>
    </w:p>
    <w:p w14:paraId="52588E45" w14:textId="77777777" w:rsidR="00DE3DCD" w:rsidRPr="00454F5A" w:rsidRDefault="0017298C" w:rsidP="00A56C8E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 w:rsidRPr="00454F5A">
        <w:rPr>
          <w:rFonts w:asciiTheme="majorHAnsi" w:hAnsiTheme="majorHAnsi" w:cstheme="majorHAnsi"/>
          <w:b/>
          <w:sz w:val="56"/>
          <w:szCs w:val="56"/>
        </w:rPr>
        <w:t>Synopsis</w:t>
      </w:r>
    </w:p>
    <w:p w14:paraId="2A56E002" w14:textId="77777777" w:rsidR="007616A8" w:rsidRPr="00454F5A" w:rsidRDefault="007616A8">
      <w:pPr>
        <w:rPr>
          <w:rFonts w:asciiTheme="majorHAnsi" w:hAnsiTheme="majorHAnsi" w:cstheme="majorHAnsi"/>
        </w:rPr>
      </w:pPr>
    </w:p>
    <w:p w14:paraId="61DC8417" w14:textId="77777777" w:rsidR="00FC33A1" w:rsidRPr="00454F5A" w:rsidRDefault="00FC33A1">
      <w:pPr>
        <w:rPr>
          <w:rFonts w:asciiTheme="majorHAnsi" w:hAnsiTheme="majorHAnsi" w:cstheme="majorHAnsi"/>
        </w:rPr>
      </w:pPr>
    </w:p>
    <w:p w14:paraId="63C45E9D" w14:textId="77777777" w:rsidR="00A96008" w:rsidRPr="00454F5A" w:rsidRDefault="00A96008">
      <w:pPr>
        <w:rPr>
          <w:rFonts w:asciiTheme="majorHAnsi" w:hAnsiTheme="majorHAnsi" w:cstheme="majorHAnsi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63"/>
      </w:tblGrid>
      <w:tr w:rsidR="005A2FE0" w:rsidRPr="00454F5A" w14:paraId="1766BEFA" w14:textId="77777777" w:rsidTr="00AA74BB">
        <w:trPr>
          <w:trHeight w:val="589"/>
        </w:trPr>
        <w:tc>
          <w:tcPr>
            <w:tcW w:w="3047" w:type="dxa"/>
            <w:vAlign w:val="center"/>
          </w:tcPr>
          <w:p w14:paraId="7F6E9B53" w14:textId="77777777" w:rsidR="005A2FE0" w:rsidRPr="00454F5A" w:rsidRDefault="00E65DDD" w:rsidP="001D2D12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Logo</w:t>
            </w:r>
          </w:p>
        </w:tc>
        <w:tc>
          <w:tcPr>
            <w:tcW w:w="6563" w:type="dxa"/>
            <w:vAlign w:val="center"/>
          </w:tcPr>
          <w:p w14:paraId="5149CDBD" w14:textId="77777777" w:rsidR="005A2FE0" w:rsidRPr="00454F5A" w:rsidRDefault="005A2FE0" w:rsidP="001D2D12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</w:tr>
      <w:tr w:rsidR="00E65DDD" w:rsidRPr="00454F5A" w14:paraId="4654FC0A" w14:textId="77777777" w:rsidTr="00AA74BB">
        <w:trPr>
          <w:trHeight w:val="589"/>
        </w:trPr>
        <w:tc>
          <w:tcPr>
            <w:tcW w:w="3047" w:type="dxa"/>
            <w:vAlign w:val="center"/>
          </w:tcPr>
          <w:p w14:paraId="5BB94533" w14:textId="77777777" w:rsidR="00E65DDD" w:rsidRPr="00454F5A" w:rsidRDefault="00E65DDD" w:rsidP="001D2D12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54F5A">
              <w:rPr>
                <w:rFonts w:asciiTheme="majorHAnsi" w:hAnsiTheme="majorHAnsi" w:cstheme="majorHAnsi"/>
                <w:bCs/>
                <w:color w:val="000000" w:themeColor="text1"/>
              </w:rPr>
              <w:t>Acronyme</w:t>
            </w:r>
          </w:p>
        </w:tc>
        <w:tc>
          <w:tcPr>
            <w:tcW w:w="6563" w:type="dxa"/>
            <w:vAlign w:val="center"/>
          </w:tcPr>
          <w:p w14:paraId="6DA0A132" w14:textId="3F8A83D6" w:rsidR="00E65DDD" w:rsidRDefault="004C4EAA" w:rsidP="001D2D12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alias w:val="Titre "/>
                <w:id w:val="20735354"/>
                <w:placeholder>
                  <w:docPart w:val="B050638D65E547F5A666EBAF129042F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proofErr w:type="spellStart"/>
                <w:r w:rsidR="0001676E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Modele</w:t>
                </w:r>
                <w:proofErr w:type="spellEnd"/>
                <w:r w:rsidR="0001676E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 xml:space="preserve"> Synopsis </w:t>
                </w:r>
                <w:proofErr w:type="spellStart"/>
                <w:r w:rsidR="0001676E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etude</w:t>
                </w:r>
                <w:proofErr w:type="spellEnd"/>
                <w:r w:rsidR="0001676E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 xml:space="preserve"> RARRE</w:t>
                </w:r>
              </w:sdtContent>
            </w:sdt>
          </w:p>
        </w:tc>
      </w:tr>
      <w:tr w:rsidR="0019002C" w:rsidRPr="00454F5A" w14:paraId="4E606643" w14:textId="77777777" w:rsidTr="00AA74BB">
        <w:trPr>
          <w:trHeight w:val="555"/>
        </w:trPr>
        <w:tc>
          <w:tcPr>
            <w:tcW w:w="3047" w:type="dxa"/>
            <w:vAlign w:val="center"/>
          </w:tcPr>
          <w:p w14:paraId="4555F5A8" w14:textId="77777777" w:rsidR="0019002C" w:rsidRPr="00454F5A" w:rsidRDefault="00A26538" w:rsidP="00E65DDD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54F5A">
              <w:rPr>
                <w:rFonts w:asciiTheme="majorHAnsi" w:hAnsiTheme="majorHAnsi" w:cstheme="majorHAnsi"/>
                <w:bCs/>
                <w:color w:val="000000" w:themeColor="text1"/>
              </w:rPr>
              <w:t xml:space="preserve">Titre </w:t>
            </w:r>
            <w:r>
              <w:rPr>
                <w:rFonts w:asciiTheme="majorHAnsi" w:hAnsiTheme="majorHAnsi" w:cstheme="majorHAnsi"/>
                <w:bCs/>
                <w:color w:val="000000" w:themeColor="text1"/>
              </w:rPr>
              <w:t>complet</w:t>
            </w:r>
          </w:p>
        </w:tc>
        <w:tc>
          <w:tcPr>
            <w:tcW w:w="6563" w:type="dxa"/>
            <w:vAlign w:val="center"/>
          </w:tcPr>
          <w:p w14:paraId="0DBE08B3" w14:textId="77777777" w:rsidR="0019002C" w:rsidRPr="00454F5A" w:rsidRDefault="0019002C" w:rsidP="001D2D12">
            <w:pPr>
              <w:pStyle w:val="instructionsaurdacteur"/>
              <w:jc w:val="left"/>
              <w:rPr>
                <w:rFonts w:asciiTheme="majorHAnsi" w:hAnsiTheme="majorHAnsi" w:cstheme="majorHAnsi"/>
                <w:bCs/>
                <w:i w:val="0"/>
                <w:color w:val="000000" w:themeColor="text1"/>
              </w:rPr>
            </w:pPr>
          </w:p>
        </w:tc>
      </w:tr>
      <w:tr w:rsidR="005A2FE0" w:rsidRPr="00454F5A" w14:paraId="69ECB5D0" w14:textId="77777777" w:rsidTr="00AA74BB">
        <w:trPr>
          <w:trHeight w:val="549"/>
        </w:trPr>
        <w:tc>
          <w:tcPr>
            <w:tcW w:w="3047" w:type="dxa"/>
            <w:vAlign w:val="center"/>
          </w:tcPr>
          <w:p w14:paraId="633FEAC2" w14:textId="77777777" w:rsidR="005A2FE0" w:rsidRPr="00454F5A" w:rsidRDefault="005A2FE0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Mots clés</w:t>
            </w:r>
          </w:p>
        </w:tc>
        <w:tc>
          <w:tcPr>
            <w:tcW w:w="6563" w:type="dxa"/>
            <w:vAlign w:val="center"/>
          </w:tcPr>
          <w:p w14:paraId="261E0D30" w14:textId="77777777" w:rsidR="005A2FE0" w:rsidRPr="00454F5A" w:rsidRDefault="005A2FE0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79BA" w:rsidRPr="00454F5A" w14:paraId="7F2111D9" w14:textId="77777777" w:rsidTr="00AA74BB">
        <w:trPr>
          <w:trHeight w:val="549"/>
        </w:trPr>
        <w:tc>
          <w:tcPr>
            <w:tcW w:w="3047" w:type="dxa"/>
            <w:vAlign w:val="center"/>
          </w:tcPr>
          <w:p w14:paraId="3907E26D" w14:textId="77777777" w:rsidR="00B579BA" w:rsidRPr="00454F5A" w:rsidRDefault="00B579BA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Investigateur Principal</w:t>
            </w:r>
          </w:p>
        </w:tc>
        <w:tc>
          <w:tcPr>
            <w:tcW w:w="6563" w:type="dxa"/>
            <w:vAlign w:val="center"/>
          </w:tcPr>
          <w:p w14:paraId="7E863EB8" w14:textId="77777777" w:rsidR="00B579BA" w:rsidRPr="00454F5A" w:rsidRDefault="00054AD8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= </w:t>
            </w:r>
            <w:r w:rsidR="000C70A0">
              <w:rPr>
                <w:rFonts w:asciiTheme="majorHAnsi" w:hAnsiTheme="majorHAnsi" w:cstheme="majorHAnsi"/>
                <w:sz w:val="22"/>
                <w:szCs w:val="22"/>
              </w:rPr>
              <w:t>Nom du porteur de projet</w:t>
            </w:r>
          </w:p>
        </w:tc>
      </w:tr>
      <w:tr w:rsidR="00E74867" w:rsidRPr="00454F5A" w14:paraId="13F34F22" w14:textId="77777777" w:rsidTr="00AA74BB">
        <w:trPr>
          <w:trHeight w:val="549"/>
        </w:trPr>
        <w:tc>
          <w:tcPr>
            <w:tcW w:w="3047" w:type="dxa"/>
            <w:vAlign w:val="center"/>
          </w:tcPr>
          <w:p w14:paraId="32B6BF86" w14:textId="77777777" w:rsidR="00E74867" w:rsidRPr="00454F5A" w:rsidRDefault="00E74867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Investigateurs associés</w:t>
            </w:r>
          </w:p>
        </w:tc>
        <w:tc>
          <w:tcPr>
            <w:tcW w:w="6563" w:type="dxa"/>
            <w:vAlign w:val="center"/>
          </w:tcPr>
          <w:p w14:paraId="27DE3DBD" w14:textId="77777777" w:rsidR="00E74867" w:rsidRDefault="00E74867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98C" w:rsidRPr="00454F5A" w14:paraId="1B77E576" w14:textId="77777777" w:rsidTr="00AA74BB">
        <w:trPr>
          <w:trHeight w:val="571"/>
        </w:trPr>
        <w:tc>
          <w:tcPr>
            <w:tcW w:w="3047" w:type="dxa"/>
            <w:vAlign w:val="center"/>
          </w:tcPr>
          <w:p w14:paraId="782F8C29" w14:textId="77777777" w:rsidR="0017298C" w:rsidRPr="00454F5A" w:rsidRDefault="0017298C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Promoteur</w:t>
            </w:r>
          </w:p>
        </w:tc>
        <w:tc>
          <w:tcPr>
            <w:tcW w:w="6563" w:type="dxa"/>
            <w:vAlign w:val="center"/>
          </w:tcPr>
          <w:p w14:paraId="532105AB" w14:textId="77777777" w:rsidR="0017298C" w:rsidRDefault="00305D70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CHU Rennes</w:t>
            </w:r>
          </w:p>
          <w:p w14:paraId="34E345DE" w14:textId="77777777" w:rsidR="00C82954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</w:t>
            </w: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Guilloux</w:t>
            </w:r>
          </w:p>
          <w:p w14:paraId="0DFC19D6" w14:textId="77777777" w:rsidR="00C82954" w:rsidRPr="00454F5A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35033 Rennes Cedex 9</w:t>
            </w:r>
          </w:p>
        </w:tc>
      </w:tr>
      <w:tr w:rsidR="00305D70" w:rsidRPr="00454F5A" w14:paraId="59184EC1" w14:textId="77777777" w:rsidTr="001D2D12">
        <w:trPr>
          <w:trHeight w:val="547"/>
        </w:trPr>
        <w:tc>
          <w:tcPr>
            <w:tcW w:w="3047" w:type="dxa"/>
            <w:vAlign w:val="center"/>
          </w:tcPr>
          <w:p w14:paraId="61AA949D" w14:textId="77777777" w:rsidR="00305D70" w:rsidRPr="00454F5A" w:rsidRDefault="002D5C30" w:rsidP="0017298C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Structure </w:t>
            </w:r>
            <w:r w:rsidR="00305D70">
              <w:rPr>
                <w:rFonts w:asciiTheme="majorHAnsi" w:hAnsiTheme="majorHAnsi" w:cstheme="majorHAnsi"/>
                <w:bCs/>
                <w:sz w:val="22"/>
                <w:szCs w:val="22"/>
              </w:rPr>
              <w:t>Gestion de projet</w:t>
            </w:r>
          </w:p>
        </w:tc>
        <w:tc>
          <w:tcPr>
            <w:tcW w:w="6563" w:type="dxa"/>
            <w:vAlign w:val="center"/>
          </w:tcPr>
          <w:p w14:paraId="68144671" w14:textId="77777777" w:rsidR="00305D70" w:rsidRDefault="00305D70" w:rsidP="0053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 xml:space="preserve">Direction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la Recherche et de l'Innovation</w:t>
            </w:r>
          </w:p>
          <w:p w14:paraId="6CDF3D1B" w14:textId="77777777" w:rsidR="002D5C30" w:rsidRDefault="00305D7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CHU Rennes - Hôp</w:t>
            </w:r>
            <w:r w:rsidR="002D5C30">
              <w:rPr>
                <w:rFonts w:asciiTheme="majorHAnsi" w:hAnsiTheme="majorHAnsi" w:cstheme="majorHAnsi"/>
                <w:sz w:val="22"/>
                <w:szCs w:val="22"/>
              </w:rPr>
              <w:t>ital Pontchaillou</w:t>
            </w:r>
          </w:p>
          <w:p w14:paraId="4B382FC4" w14:textId="77777777" w:rsidR="00C82954" w:rsidRDefault="00305D7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</w:t>
            </w: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82954">
              <w:rPr>
                <w:rFonts w:asciiTheme="majorHAnsi" w:hAnsiTheme="majorHAnsi" w:cstheme="majorHAnsi"/>
                <w:sz w:val="22"/>
                <w:szCs w:val="22"/>
              </w:rPr>
              <w:t>Guilloux</w:t>
            </w:r>
          </w:p>
          <w:p w14:paraId="458D4EE4" w14:textId="77777777" w:rsidR="00305D70" w:rsidRPr="00454F5A" w:rsidRDefault="00305D7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35033 Rennes Cedex 9</w:t>
            </w:r>
          </w:p>
        </w:tc>
      </w:tr>
      <w:tr w:rsidR="00C82954" w:rsidRPr="00454F5A" w14:paraId="15D27A64" w14:textId="77777777" w:rsidTr="001D2D12">
        <w:trPr>
          <w:trHeight w:val="547"/>
        </w:trPr>
        <w:tc>
          <w:tcPr>
            <w:tcW w:w="3047" w:type="dxa"/>
            <w:vAlign w:val="center"/>
          </w:tcPr>
          <w:p w14:paraId="1492185C" w14:textId="77777777" w:rsidR="00C82954" w:rsidRDefault="002D5C30" w:rsidP="0017298C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Structure </w:t>
            </w:r>
            <w:r w:rsidR="00C82954">
              <w:rPr>
                <w:rFonts w:asciiTheme="majorHAnsi" w:hAnsiTheme="majorHAnsi" w:cstheme="majorHAnsi"/>
                <w:bCs/>
                <w:sz w:val="22"/>
                <w:szCs w:val="22"/>
              </w:rPr>
              <w:t>Assurance qualité</w:t>
            </w:r>
          </w:p>
        </w:tc>
        <w:tc>
          <w:tcPr>
            <w:tcW w:w="6563" w:type="dxa"/>
            <w:vAlign w:val="center"/>
          </w:tcPr>
          <w:p w14:paraId="43BD3785" w14:textId="77777777" w:rsidR="00C82954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 xml:space="preserve">Direction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la Recherche et de l'Innovation</w:t>
            </w:r>
          </w:p>
          <w:p w14:paraId="4D07C8B3" w14:textId="77777777" w:rsidR="002D5C30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CHU Rennes - Hôp</w:t>
            </w:r>
            <w:r w:rsidR="002D5C30">
              <w:rPr>
                <w:rFonts w:asciiTheme="majorHAnsi" w:hAnsiTheme="majorHAnsi" w:cstheme="majorHAnsi"/>
                <w:sz w:val="22"/>
                <w:szCs w:val="22"/>
              </w:rPr>
              <w:t>ital Pontchaillou</w:t>
            </w:r>
          </w:p>
          <w:p w14:paraId="3EAB5DA2" w14:textId="77777777" w:rsidR="00C82954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</w:t>
            </w: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Guilloux</w:t>
            </w:r>
          </w:p>
          <w:p w14:paraId="4F33EB30" w14:textId="77777777" w:rsidR="00C82954" w:rsidRPr="00305D70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35033 Rennes Cedex 9</w:t>
            </w:r>
          </w:p>
        </w:tc>
      </w:tr>
      <w:tr w:rsidR="002D5C30" w:rsidRPr="00454F5A" w14:paraId="6D097A63" w14:textId="77777777" w:rsidTr="001D2D12">
        <w:trPr>
          <w:trHeight w:val="547"/>
        </w:trPr>
        <w:tc>
          <w:tcPr>
            <w:tcW w:w="3047" w:type="dxa"/>
            <w:vAlign w:val="center"/>
          </w:tcPr>
          <w:p w14:paraId="46ADFBA9" w14:textId="77777777" w:rsidR="002D5C30" w:rsidRDefault="002D5C30" w:rsidP="0017298C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Structure Données/Stat</w:t>
            </w:r>
            <w:r w:rsidR="00E65DDD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</w:p>
        </w:tc>
        <w:tc>
          <w:tcPr>
            <w:tcW w:w="6563" w:type="dxa"/>
            <w:vAlign w:val="center"/>
          </w:tcPr>
          <w:p w14:paraId="1B9C581D" w14:textId="77777777" w:rsidR="002D5C3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CIC INSERM 1414</w:t>
            </w:r>
          </w:p>
          <w:p w14:paraId="57ED2295" w14:textId="77777777" w:rsidR="002D5C30" w:rsidRDefault="00C8013B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CHU Rennes - Hôpi</w:t>
            </w:r>
            <w:r w:rsidR="002D5C30" w:rsidRPr="002D5C30">
              <w:rPr>
                <w:rFonts w:asciiTheme="majorHAnsi" w:hAnsiTheme="majorHAnsi" w:cstheme="majorHAnsi"/>
                <w:sz w:val="22"/>
                <w:szCs w:val="22"/>
              </w:rPr>
              <w:t>tal Pontch</w:t>
            </w:r>
            <w:r w:rsidR="002D5C30">
              <w:rPr>
                <w:rFonts w:asciiTheme="majorHAnsi" w:hAnsiTheme="majorHAnsi" w:cstheme="majorHAnsi"/>
                <w:sz w:val="22"/>
                <w:szCs w:val="22"/>
              </w:rPr>
              <w:t>aillou</w:t>
            </w:r>
          </w:p>
          <w:p w14:paraId="3F5483FF" w14:textId="134EDEDD" w:rsidR="002D5C3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le Guillou</w:t>
            </w:r>
            <w:r w:rsidR="00AD41A5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  <w:p w14:paraId="2858AD9F" w14:textId="35803A71" w:rsidR="002D5C30" w:rsidRPr="00305D7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35033 Rennes</w:t>
            </w:r>
            <w:r w:rsidR="00222E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Cedex 9</w:t>
            </w:r>
          </w:p>
        </w:tc>
      </w:tr>
      <w:tr w:rsidR="005A2FE0" w:rsidRPr="00454F5A" w14:paraId="77DEFB6D" w14:textId="77777777" w:rsidTr="001D2D12">
        <w:trPr>
          <w:trHeight w:val="572"/>
        </w:trPr>
        <w:tc>
          <w:tcPr>
            <w:tcW w:w="3047" w:type="dxa"/>
            <w:vAlign w:val="center"/>
          </w:tcPr>
          <w:p w14:paraId="1FA908B3" w14:textId="77777777" w:rsidR="005A2FE0" w:rsidRPr="00454F5A" w:rsidRDefault="005A2FE0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Type d’étude</w:t>
            </w:r>
          </w:p>
        </w:tc>
        <w:tc>
          <w:tcPr>
            <w:tcW w:w="6563" w:type="dxa"/>
            <w:vAlign w:val="center"/>
          </w:tcPr>
          <w:p w14:paraId="32BF81B0" w14:textId="19F17E05" w:rsidR="005A2FE0" w:rsidRPr="00454F5A" w:rsidRDefault="00AA3703" w:rsidP="001D2D12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  <w:r>
              <w:rPr>
                <w:rFonts w:asciiTheme="majorHAnsi" w:hAnsiTheme="majorHAnsi" w:cstheme="majorHAnsi"/>
                <w:i w:val="0"/>
                <w:color w:val="auto"/>
              </w:rPr>
              <w:t>RIPH 1, 2 ou 3 / Non RIPH</w:t>
            </w:r>
          </w:p>
        </w:tc>
      </w:tr>
      <w:tr w:rsidR="005A2FE0" w:rsidRPr="00454F5A" w14:paraId="1EF3505F" w14:textId="77777777" w:rsidTr="00AA74BB">
        <w:trPr>
          <w:trHeight w:val="815"/>
        </w:trPr>
        <w:tc>
          <w:tcPr>
            <w:tcW w:w="3047" w:type="dxa"/>
            <w:vAlign w:val="center"/>
          </w:tcPr>
          <w:p w14:paraId="4060712B" w14:textId="77777777" w:rsidR="005A2FE0" w:rsidRPr="00454F5A" w:rsidRDefault="0078301D" w:rsidP="00E65D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Durée de l'étude</w:t>
            </w:r>
          </w:p>
        </w:tc>
        <w:tc>
          <w:tcPr>
            <w:tcW w:w="6563" w:type="dxa"/>
            <w:vAlign w:val="center"/>
          </w:tcPr>
          <w:p w14:paraId="4EE2601A" w14:textId="77777777" w:rsidR="005A2FE0" w:rsidRPr="00454F5A" w:rsidRDefault="00DA3FC1" w:rsidP="00CE3A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Durée </w:t>
            </w:r>
            <w:r w:rsidR="00990B04">
              <w:rPr>
                <w:rFonts w:asciiTheme="majorHAnsi" w:hAnsiTheme="majorHAnsi" w:cstheme="majorHAnsi"/>
                <w:sz w:val="22"/>
                <w:szCs w:val="22"/>
              </w:rPr>
              <w:t>de participation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="00990B04">
              <w:rPr>
                <w:rFonts w:asciiTheme="majorHAnsi" w:hAnsiTheme="majorHAnsi" w:cstheme="majorHAnsi"/>
                <w:sz w:val="22"/>
                <w:szCs w:val="22"/>
              </w:rPr>
              <w:t xml:space="preserve">de chaque patient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5D8DAB59" w14:textId="77777777" w:rsidR="005A2FE0" w:rsidRPr="00454F5A" w:rsidRDefault="00DA3FC1" w:rsidP="00CE3A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Durée de suivi par patient : </w:t>
            </w:r>
          </w:p>
        </w:tc>
      </w:tr>
      <w:tr w:rsidR="005A2FE0" w:rsidRPr="00454F5A" w14:paraId="52EFE627" w14:textId="77777777" w:rsidTr="00AA74BB">
        <w:trPr>
          <w:trHeight w:val="1550"/>
        </w:trPr>
        <w:tc>
          <w:tcPr>
            <w:tcW w:w="3047" w:type="dxa"/>
            <w:vAlign w:val="center"/>
          </w:tcPr>
          <w:p w14:paraId="775F1A95" w14:textId="77777777" w:rsidR="005A2FE0" w:rsidRPr="00454F5A" w:rsidRDefault="0078301D" w:rsidP="00E65D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Méthodologie</w:t>
            </w:r>
          </w:p>
        </w:tc>
        <w:tc>
          <w:tcPr>
            <w:tcW w:w="6563" w:type="dxa"/>
            <w:vAlign w:val="center"/>
          </w:tcPr>
          <w:p w14:paraId="168BD0AD" w14:textId="77777777" w:rsidR="00B11110" w:rsidRPr="00454F5A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B11110" w:rsidRPr="00454F5A">
              <w:rPr>
                <w:rFonts w:asciiTheme="majorHAnsi" w:hAnsiTheme="majorHAnsi" w:cstheme="majorHAnsi"/>
                <w:sz w:val="22"/>
                <w:szCs w:val="22"/>
              </w:rPr>
              <w:t>Mono</w:t>
            </w: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 ou multicentrique?</w:t>
            </w:r>
          </w:p>
          <w:p w14:paraId="0CD12AC8" w14:textId="77777777" w:rsidR="005A2FE0" w:rsidRPr="00454F5A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>Contrôlée</w:t>
            </w:r>
            <w:r w:rsidR="00A03747" w:rsidRPr="00454F5A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</w:p>
          <w:p w14:paraId="4F62FB65" w14:textId="77777777" w:rsidR="005A2FE0" w:rsidRPr="00454F5A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>De type avant-après</w:t>
            </w:r>
            <w:r w:rsidR="00A03747" w:rsidRPr="00454F5A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</w:p>
          <w:p w14:paraId="23532923" w14:textId="77777777" w:rsidR="005A2FE0" w:rsidRPr="00454F5A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8374B7" w:rsidRPr="00454F5A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B11110" w:rsidRPr="00454F5A">
              <w:rPr>
                <w:rFonts w:asciiTheme="majorHAnsi" w:hAnsiTheme="majorHAnsi" w:cstheme="majorHAnsi"/>
                <w:sz w:val="22"/>
                <w:szCs w:val="22"/>
              </w:rPr>
              <w:t>andomisée ?</w:t>
            </w:r>
          </w:p>
          <w:p w14:paraId="485DD637" w14:textId="7618837B" w:rsidR="005A2FE0" w:rsidRPr="00454F5A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>Prospective</w:t>
            </w:r>
            <w:r w:rsidR="00677ED8">
              <w:rPr>
                <w:rFonts w:asciiTheme="majorHAnsi" w:hAnsiTheme="majorHAnsi" w:cstheme="majorHAnsi"/>
                <w:sz w:val="22"/>
                <w:szCs w:val="22"/>
              </w:rPr>
              <w:t xml:space="preserve"> et/ou</w:t>
            </w:r>
            <w:r w:rsidR="001967EE">
              <w:rPr>
                <w:rFonts w:asciiTheme="majorHAnsi" w:hAnsiTheme="majorHAnsi" w:cstheme="majorHAnsi"/>
                <w:sz w:val="22"/>
                <w:szCs w:val="22"/>
              </w:rPr>
              <w:t xml:space="preserve"> Observationnelle?</w:t>
            </w:r>
          </w:p>
        </w:tc>
      </w:tr>
      <w:tr w:rsidR="00C4654D" w:rsidRPr="00454F5A" w14:paraId="36FAC4E8" w14:textId="77777777" w:rsidTr="005538B3">
        <w:trPr>
          <w:trHeight w:val="805"/>
        </w:trPr>
        <w:tc>
          <w:tcPr>
            <w:tcW w:w="3047" w:type="dxa"/>
            <w:vAlign w:val="center"/>
          </w:tcPr>
          <w:p w14:paraId="585D4EC4" w14:textId="77777777" w:rsidR="00C4654D" w:rsidRPr="00454F5A" w:rsidRDefault="00C4654D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4654D">
              <w:rPr>
                <w:rFonts w:asciiTheme="majorHAnsi" w:hAnsiTheme="majorHAnsi" w:cstheme="majorHAnsi"/>
                <w:bCs/>
                <w:sz w:val="22"/>
                <w:szCs w:val="22"/>
              </w:rPr>
              <w:t>Rationnel (contexte et hypothèses)</w:t>
            </w:r>
          </w:p>
        </w:tc>
        <w:tc>
          <w:tcPr>
            <w:tcW w:w="6563" w:type="dxa"/>
            <w:vAlign w:val="center"/>
          </w:tcPr>
          <w:p w14:paraId="0EA3A4ED" w14:textId="77777777" w:rsidR="00C4654D" w:rsidRPr="00454F5A" w:rsidRDefault="00C4654D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2FE0" w:rsidRPr="00454F5A" w14:paraId="60BF2B6C" w14:textId="77777777" w:rsidTr="005538B3">
        <w:trPr>
          <w:trHeight w:val="689"/>
        </w:trPr>
        <w:tc>
          <w:tcPr>
            <w:tcW w:w="3047" w:type="dxa"/>
            <w:vAlign w:val="center"/>
          </w:tcPr>
          <w:p w14:paraId="4D60C395" w14:textId="77777777" w:rsidR="005A2FE0" w:rsidRPr="00454F5A" w:rsidRDefault="005A2FE0" w:rsidP="00E917C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Objectif</w:t>
            </w:r>
            <w:r w:rsidR="00E917CF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Principal</w:t>
            </w:r>
          </w:p>
        </w:tc>
        <w:tc>
          <w:tcPr>
            <w:tcW w:w="6563" w:type="dxa"/>
            <w:vAlign w:val="center"/>
          </w:tcPr>
          <w:p w14:paraId="143C1A07" w14:textId="7410FC02" w:rsidR="00E917CF" w:rsidRPr="00B7720A" w:rsidRDefault="00E917CF" w:rsidP="005538B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17CF" w:rsidRPr="00454F5A" w14:paraId="3857EFF1" w14:textId="77777777" w:rsidTr="005538B3">
        <w:trPr>
          <w:trHeight w:val="841"/>
        </w:trPr>
        <w:tc>
          <w:tcPr>
            <w:tcW w:w="3047" w:type="dxa"/>
            <w:vAlign w:val="center"/>
          </w:tcPr>
          <w:p w14:paraId="20F1C6DF" w14:textId="77777777" w:rsidR="00E917CF" w:rsidRPr="00454F5A" w:rsidRDefault="00E917CF" w:rsidP="00E917C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Objectif</w:t>
            </w:r>
            <w:r w:rsidR="00DA3FC1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="00DA3FC1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Secondaire</w:t>
            </w:r>
            <w:r w:rsidR="00DA3FC1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="00DA3FC1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  <w:tc>
          <w:tcPr>
            <w:tcW w:w="6563" w:type="dxa"/>
            <w:vAlign w:val="center"/>
          </w:tcPr>
          <w:p w14:paraId="76671D6B" w14:textId="77777777" w:rsidR="00CE3A1A" w:rsidRPr="00454F5A" w:rsidRDefault="00CE3A1A" w:rsidP="00CE3A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  <w:p w14:paraId="6CE08BDA" w14:textId="77777777" w:rsidR="00E917CF" w:rsidRPr="00454F5A" w:rsidRDefault="00CE3A1A" w:rsidP="0053278F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  <w:p w14:paraId="7D621F4E" w14:textId="77777777" w:rsidR="00E917CF" w:rsidRPr="00454F5A" w:rsidRDefault="00E917CF" w:rsidP="0053278F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E7185A" w:rsidRPr="00454F5A" w14:paraId="28DE2D74" w14:textId="77777777" w:rsidTr="0006426F">
        <w:trPr>
          <w:trHeight w:val="707"/>
        </w:trPr>
        <w:tc>
          <w:tcPr>
            <w:tcW w:w="3047" w:type="dxa"/>
            <w:vAlign w:val="center"/>
          </w:tcPr>
          <w:p w14:paraId="209CCD17" w14:textId="77777777" w:rsidR="00E7185A" w:rsidRPr="00454F5A" w:rsidRDefault="00E7185A" w:rsidP="0006426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Critère de jugement principal</w:t>
            </w:r>
          </w:p>
        </w:tc>
        <w:tc>
          <w:tcPr>
            <w:tcW w:w="6563" w:type="dxa"/>
            <w:vAlign w:val="center"/>
          </w:tcPr>
          <w:p w14:paraId="3A74AB58" w14:textId="77777777" w:rsidR="00E7185A" w:rsidRPr="00454F5A" w:rsidRDefault="00E7185A" w:rsidP="00064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85A" w:rsidRPr="00454F5A" w14:paraId="6475F171" w14:textId="77777777" w:rsidTr="0006426F">
        <w:trPr>
          <w:trHeight w:val="717"/>
        </w:trPr>
        <w:tc>
          <w:tcPr>
            <w:tcW w:w="3047" w:type="dxa"/>
            <w:vAlign w:val="center"/>
          </w:tcPr>
          <w:p w14:paraId="6E8296DA" w14:textId="77777777" w:rsidR="00E7185A" w:rsidRPr="00454F5A" w:rsidRDefault="00E7185A" w:rsidP="0006426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Critère(s) de jugement secondaire(s)</w:t>
            </w:r>
          </w:p>
        </w:tc>
        <w:tc>
          <w:tcPr>
            <w:tcW w:w="6563" w:type="dxa"/>
            <w:vAlign w:val="center"/>
          </w:tcPr>
          <w:p w14:paraId="22E20FA0" w14:textId="77777777" w:rsidR="00E7185A" w:rsidRPr="00454F5A" w:rsidRDefault="00E7185A" w:rsidP="00064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  <w:p w14:paraId="557E2C4A" w14:textId="77777777" w:rsidR="00E7185A" w:rsidRPr="00454F5A" w:rsidRDefault="00E7185A" w:rsidP="00064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5A2FE0" w:rsidRPr="00454F5A" w14:paraId="05AE1FFE" w14:textId="77777777" w:rsidTr="001D2D12">
        <w:trPr>
          <w:trHeight w:val="505"/>
        </w:trPr>
        <w:tc>
          <w:tcPr>
            <w:tcW w:w="3047" w:type="dxa"/>
            <w:vAlign w:val="center"/>
          </w:tcPr>
          <w:p w14:paraId="1BBC5EBC" w14:textId="77777777" w:rsidR="005A2FE0" w:rsidRPr="00454F5A" w:rsidRDefault="005A2FE0" w:rsidP="00860D1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Nombre de </w:t>
            </w:r>
            <w:r w:rsidR="00860D1C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patients</w:t>
            </w:r>
            <w:r w:rsidR="00F15E4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attendus</w:t>
            </w:r>
          </w:p>
        </w:tc>
        <w:tc>
          <w:tcPr>
            <w:tcW w:w="6563" w:type="dxa"/>
            <w:vAlign w:val="center"/>
          </w:tcPr>
          <w:p w14:paraId="248B0E3E" w14:textId="77777777" w:rsidR="005A2FE0" w:rsidRPr="00454F5A" w:rsidRDefault="00B95C29" w:rsidP="007F02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15E48" w:rsidRPr="00454F5A" w14:paraId="7DE5C00A" w14:textId="77777777" w:rsidTr="005538B3">
        <w:trPr>
          <w:trHeight w:val="569"/>
        </w:trPr>
        <w:tc>
          <w:tcPr>
            <w:tcW w:w="3047" w:type="dxa"/>
            <w:vAlign w:val="center"/>
          </w:tcPr>
          <w:p w14:paraId="040E00FC" w14:textId="77777777" w:rsidR="00F15E48" w:rsidRPr="00454F5A" w:rsidRDefault="00F15E48" w:rsidP="0006426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Nombre de centres prévus</w:t>
            </w:r>
          </w:p>
        </w:tc>
        <w:tc>
          <w:tcPr>
            <w:tcW w:w="6563" w:type="dxa"/>
            <w:vAlign w:val="center"/>
          </w:tcPr>
          <w:p w14:paraId="28486F62" w14:textId="77777777" w:rsidR="00F15E48" w:rsidRPr="00454F5A" w:rsidRDefault="00F15E48" w:rsidP="0006426F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</w:p>
        </w:tc>
      </w:tr>
      <w:tr w:rsidR="005A2FE0" w:rsidRPr="00454F5A" w14:paraId="7B0DF4E7" w14:textId="77777777" w:rsidTr="001D2D12">
        <w:trPr>
          <w:trHeight w:val="510"/>
        </w:trPr>
        <w:tc>
          <w:tcPr>
            <w:tcW w:w="3047" w:type="dxa"/>
            <w:vAlign w:val="center"/>
          </w:tcPr>
          <w:p w14:paraId="72053DBC" w14:textId="77777777" w:rsidR="005A2FE0" w:rsidRPr="00454F5A" w:rsidRDefault="00B11110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Données recueillies</w:t>
            </w:r>
          </w:p>
        </w:tc>
        <w:tc>
          <w:tcPr>
            <w:tcW w:w="6563" w:type="dxa"/>
            <w:vAlign w:val="center"/>
          </w:tcPr>
          <w:p w14:paraId="4E1E4A1C" w14:textId="77777777" w:rsidR="005A2FE0" w:rsidRPr="00454F5A" w:rsidRDefault="005A2FE0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2FE0" w:rsidRPr="00454F5A" w14:paraId="24D274F8" w14:textId="77777777" w:rsidTr="001D2D12">
        <w:trPr>
          <w:trHeight w:val="416"/>
        </w:trPr>
        <w:tc>
          <w:tcPr>
            <w:tcW w:w="3047" w:type="dxa"/>
            <w:vAlign w:val="center"/>
          </w:tcPr>
          <w:p w14:paraId="61792EDD" w14:textId="77777777" w:rsidR="005A2FE0" w:rsidRPr="00454F5A" w:rsidRDefault="005A2FE0" w:rsidP="00DA3FC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Critères </w:t>
            </w:r>
            <w:r w:rsidR="00DA3FC1"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d'inclusion</w:t>
            </w:r>
          </w:p>
        </w:tc>
        <w:tc>
          <w:tcPr>
            <w:tcW w:w="6563" w:type="dxa"/>
            <w:vAlign w:val="center"/>
          </w:tcPr>
          <w:p w14:paraId="0107B253" w14:textId="77777777" w:rsidR="005A2FE0" w:rsidRDefault="00CE3A1A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>Homme ou femme âgée de 18 ans et plus</w:t>
            </w:r>
          </w:p>
          <w:p w14:paraId="1F50CC0F" w14:textId="12C071A9" w:rsidR="00F61488" w:rsidRDefault="00F61488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F61488">
              <w:rPr>
                <w:rFonts w:asciiTheme="majorHAnsi" w:hAnsiTheme="majorHAnsi" w:cstheme="majorHAnsi"/>
                <w:sz w:val="22"/>
                <w:szCs w:val="22"/>
              </w:rPr>
              <w:t>Patient bénéficiant d’un régime de sécurité social</w:t>
            </w:r>
            <w:r w:rsidR="00FD3824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  <w:p w14:paraId="79B10DE0" w14:textId="77777777" w:rsidR="00E47FA2" w:rsidRPr="00454F5A" w:rsidRDefault="00E47FA2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E47FA2">
              <w:rPr>
                <w:rFonts w:asciiTheme="majorHAnsi" w:hAnsiTheme="majorHAnsi" w:cstheme="majorHAnsi"/>
                <w:sz w:val="22"/>
                <w:szCs w:val="22"/>
              </w:rPr>
              <w:t>Consentement libre, éclairé et écrit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47FA2">
              <w:rPr>
                <w:rFonts w:asciiTheme="majorHAnsi" w:hAnsiTheme="majorHAnsi" w:cstheme="majorHAnsi"/>
                <w:sz w:val="22"/>
                <w:szCs w:val="22"/>
              </w:rPr>
              <w:t>signé par le patient</w:t>
            </w:r>
          </w:p>
          <w:p w14:paraId="186E3916" w14:textId="77777777" w:rsidR="002A3949" w:rsidRPr="00454F5A" w:rsidRDefault="00CE3A1A" w:rsidP="001D2D12">
            <w:pPr>
              <w:rPr>
                <w:rFonts w:asciiTheme="majorHAnsi" w:hAnsiTheme="majorHAnsi" w:cstheme="majorHAnsi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B95C29" w:rsidRPr="00454F5A">
              <w:rPr>
                <w:rFonts w:asciiTheme="majorHAnsi" w:hAnsiTheme="majorHAnsi" w:cstheme="majorHAnsi"/>
                <w:sz w:val="22"/>
                <w:szCs w:val="22"/>
              </w:rPr>
              <w:t>Chirurgie</w:t>
            </w:r>
            <w:r w:rsidR="00F22A3B" w:rsidRPr="00454F5A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="00F22A3B" w:rsidRPr="00454F5A">
              <w:rPr>
                <w:rFonts w:asciiTheme="majorHAnsi" w:hAnsiTheme="majorHAnsi" w:cstheme="majorHAnsi"/>
              </w:rPr>
              <w:t>:</w:t>
            </w:r>
          </w:p>
          <w:p w14:paraId="5790AFAC" w14:textId="77777777" w:rsidR="00A03747" w:rsidRDefault="00CE3A1A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A03747"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Anesthésie : </w:t>
            </w:r>
          </w:p>
          <w:p w14:paraId="64B0398A" w14:textId="77777777" w:rsidR="003F28D1" w:rsidRPr="00454F5A" w:rsidRDefault="003F28D1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  <w:p w14:paraId="579C5E17" w14:textId="77777777" w:rsidR="0053322F" w:rsidRPr="00454F5A" w:rsidRDefault="0053322F" w:rsidP="00DA3FC1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DA3FC1" w:rsidRPr="00454F5A" w14:paraId="44B4F7AA" w14:textId="77777777" w:rsidTr="001D2D12">
        <w:trPr>
          <w:trHeight w:val="416"/>
        </w:trPr>
        <w:tc>
          <w:tcPr>
            <w:tcW w:w="3047" w:type="dxa"/>
            <w:vAlign w:val="center"/>
          </w:tcPr>
          <w:p w14:paraId="38DE150D" w14:textId="77777777" w:rsidR="00DA3FC1" w:rsidRPr="00454F5A" w:rsidRDefault="00DA3FC1" w:rsidP="00DA3FC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Critères de non-inclusion</w:t>
            </w:r>
          </w:p>
        </w:tc>
        <w:tc>
          <w:tcPr>
            <w:tcW w:w="6563" w:type="dxa"/>
            <w:vAlign w:val="center"/>
          </w:tcPr>
          <w:p w14:paraId="3ADA6E16" w14:textId="77777777" w:rsidR="003F28D1" w:rsidRDefault="00CE3A1A" w:rsidP="00DA3F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3F28D1" w:rsidRPr="003F28D1">
              <w:rPr>
                <w:rFonts w:asciiTheme="majorHAnsi" w:hAnsiTheme="majorHAnsi" w:cstheme="majorHAnsi"/>
                <w:sz w:val="22"/>
                <w:szCs w:val="22"/>
              </w:rPr>
              <w:t>Femme enceinte ou allaitante</w:t>
            </w:r>
          </w:p>
          <w:p w14:paraId="68BE1E14" w14:textId="77777777" w:rsidR="00DA3FC1" w:rsidRDefault="003F28D1" w:rsidP="00DA3F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DA3FC1" w:rsidRPr="00454F5A">
              <w:rPr>
                <w:rFonts w:asciiTheme="majorHAnsi" w:hAnsiTheme="majorHAnsi" w:cstheme="majorHAnsi"/>
                <w:sz w:val="22"/>
                <w:szCs w:val="22"/>
              </w:rPr>
              <w:t>Patient ayant formalisé son refus de participation à l’étude</w:t>
            </w:r>
          </w:p>
          <w:p w14:paraId="6094C82B" w14:textId="77777777" w:rsidR="00DA3FC1" w:rsidRPr="00454F5A" w:rsidRDefault="00CE3A1A" w:rsidP="00DA3F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F71BBB" w:rsidRPr="00F71BBB">
              <w:rPr>
                <w:rFonts w:asciiTheme="majorHAnsi" w:hAnsiTheme="majorHAnsi" w:cstheme="majorHAnsi"/>
                <w:sz w:val="22"/>
                <w:szCs w:val="22"/>
              </w:rPr>
              <w:t>Patient en incapacité de comprendre</w:t>
            </w:r>
            <w:r w:rsidR="00F71BBB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  <w:p w14:paraId="46D010D5" w14:textId="77777777" w:rsidR="00DA3FC1" w:rsidRDefault="00CE3A1A" w:rsidP="003F28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3F28D1" w:rsidRPr="003F28D1">
              <w:rPr>
                <w:rFonts w:asciiTheme="majorHAnsi" w:hAnsiTheme="majorHAnsi" w:cstheme="majorHAnsi"/>
                <w:sz w:val="22"/>
                <w:szCs w:val="22"/>
              </w:rPr>
              <w:t>Personne majeure faisant l’objet d’une protection légale (sauvegarde de justice, curatelle,</w:t>
            </w:r>
            <w:r w:rsidR="00976C7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F28D1" w:rsidRPr="003F28D1">
              <w:rPr>
                <w:rFonts w:asciiTheme="majorHAnsi" w:hAnsiTheme="majorHAnsi" w:cstheme="majorHAnsi"/>
                <w:sz w:val="22"/>
                <w:szCs w:val="22"/>
              </w:rPr>
              <w:t>tutelle), personne privée de liberté</w:t>
            </w:r>
          </w:p>
          <w:p w14:paraId="372294D8" w14:textId="77777777" w:rsidR="003F28D1" w:rsidRPr="00454F5A" w:rsidRDefault="003F28D1" w:rsidP="003F28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</w:tc>
      </w:tr>
      <w:tr w:rsidR="00542672" w:rsidRPr="00454F5A" w14:paraId="4454C38D" w14:textId="77777777" w:rsidTr="00542672">
        <w:trPr>
          <w:trHeight w:val="2450"/>
        </w:trPr>
        <w:tc>
          <w:tcPr>
            <w:tcW w:w="3047" w:type="dxa"/>
            <w:vAlign w:val="center"/>
          </w:tcPr>
          <w:p w14:paraId="1D3CD5E6" w14:textId="2CD0FBA1" w:rsidR="00542672" w:rsidRPr="00454F5A" w:rsidRDefault="00542672" w:rsidP="00DA3FC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Protocole</w:t>
            </w:r>
          </w:p>
        </w:tc>
        <w:tc>
          <w:tcPr>
            <w:tcW w:w="6563" w:type="dxa"/>
            <w:vAlign w:val="center"/>
          </w:tcPr>
          <w:p w14:paraId="41E68A4F" w14:textId="77777777" w:rsidR="00542672" w:rsidRPr="00454F5A" w:rsidRDefault="00542672" w:rsidP="00DA3FC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3A1A" w:rsidRPr="00454F5A" w14:paraId="6F7574A5" w14:textId="77777777" w:rsidTr="001D2D12">
        <w:trPr>
          <w:trHeight w:val="1250"/>
        </w:trPr>
        <w:tc>
          <w:tcPr>
            <w:tcW w:w="3047" w:type="dxa"/>
            <w:vAlign w:val="center"/>
          </w:tcPr>
          <w:p w14:paraId="6D8DFC63" w14:textId="77777777" w:rsidR="00CE3A1A" w:rsidRPr="00454F5A" w:rsidRDefault="00494C57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Traitement, dispositif médical, produit de thérapie cellulaire, acte interventionnel </w:t>
            </w:r>
            <w:r w:rsidR="00485EB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lié 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à l’étude</w:t>
            </w:r>
          </w:p>
        </w:tc>
        <w:tc>
          <w:tcPr>
            <w:tcW w:w="6563" w:type="dxa"/>
            <w:vAlign w:val="center"/>
          </w:tcPr>
          <w:p w14:paraId="7B1854AD" w14:textId="77777777" w:rsidR="00CE3A1A" w:rsidRPr="00454F5A" w:rsidRDefault="00CE3A1A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2FE0" w:rsidRPr="00454F5A" w14:paraId="1A19EC5A" w14:textId="77777777" w:rsidTr="009B684E">
        <w:trPr>
          <w:trHeight w:val="597"/>
        </w:trPr>
        <w:tc>
          <w:tcPr>
            <w:tcW w:w="3047" w:type="dxa"/>
            <w:vAlign w:val="center"/>
          </w:tcPr>
          <w:p w14:paraId="0808CB44" w14:textId="77777777" w:rsidR="005A2FE0" w:rsidRPr="00454F5A" w:rsidRDefault="005A2FE0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Analyse</w:t>
            </w:r>
            <w:r w:rsidR="00E7585E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statistiques</w:t>
            </w:r>
          </w:p>
        </w:tc>
        <w:tc>
          <w:tcPr>
            <w:tcW w:w="6563" w:type="dxa"/>
            <w:vAlign w:val="center"/>
          </w:tcPr>
          <w:p w14:paraId="546AA3C7" w14:textId="77777777" w:rsidR="005A2FE0" w:rsidRPr="00454F5A" w:rsidRDefault="005A2FE0" w:rsidP="00B95C29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</w:p>
        </w:tc>
      </w:tr>
      <w:tr w:rsidR="005A2FE0" w:rsidRPr="00454F5A" w14:paraId="74D1C434" w14:textId="77777777" w:rsidTr="009B684E">
        <w:trPr>
          <w:trHeight w:val="834"/>
        </w:trPr>
        <w:tc>
          <w:tcPr>
            <w:tcW w:w="3047" w:type="dxa"/>
            <w:vAlign w:val="center"/>
          </w:tcPr>
          <w:p w14:paraId="6F8CF11D" w14:textId="77777777" w:rsidR="005A2FE0" w:rsidRPr="00454F5A" w:rsidRDefault="005A2FE0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Démarches éthiques</w:t>
            </w:r>
          </w:p>
        </w:tc>
        <w:tc>
          <w:tcPr>
            <w:tcW w:w="6563" w:type="dxa"/>
            <w:vAlign w:val="center"/>
          </w:tcPr>
          <w:p w14:paraId="0D0ADD20" w14:textId="4CCA3E6B" w:rsidR="00B11110" w:rsidRPr="00454F5A" w:rsidRDefault="00B11110" w:rsidP="0053278F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  <w:r w:rsidRPr="00454F5A">
              <w:rPr>
                <w:rFonts w:asciiTheme="majorHAnsi" w:hAnsiTheme="majorHAnsi" w:cstheme="majorHAnsi"/>
                <w:i w:val="0"/>
                <w:color w:val="auto"/>
              </w:rPr>
              <w:t>CPP</w:t>
            </w:r>
            <w:r w:rsidR="0053278F" w:rsidRPr="00454F5A">
              <w:rPr>
                <w:rFonts w:asciiTheme="majorHAnsi" w:hAnsiTheme="majorHAnsi" w:cstheme="majorHAnsi"/>
                <w:i w:val="0"/>
                <w:color w:val="auto"/>
              </w:rPr>
              <w:t xml:space="preserve">, </w:t>
            </w:r>
            <w:r w:rsidRPr="00454F5A">
              <w:rPr>
                <w:rFonts w:asciiTheme="majorHAnsi" w:hAnsiTheme="majorHAnsi" w:cstheme="majorHAnsi"/>
                <w:i w:val="0"/>
                <w:color w:val="auto"/>
              </w:rPr>
              <w:t>ANSM</w:t>
            </w:r>
            <w:r w:rsidR="00542672">
              <w:rPr>
                <w:rFonts w:asciiTheme="majorHAnsi" w:hAnsiTheme="majorHAnsi" w:cstheme="majorHAnsi"/>
                <w:i w:val="0"/>
                <w:color w:val="auto"/>
              </w:rPr>
              <w:t xml:space="preserve">, CNIL </w:t>
            </w:r>
            <w:r w:rsidR="0053278F" w:rsidRPr="00454F5A">
              <w:rPr>
                <w:rFonts w:asciiTheme="majorHAnsi" w:hAnsiTheme="majorHAnsi" w:cstheme="majorHAnsi"/>
                <w:i w:val="0"/>
                <w:color w:val="auto"/>
              </w:rPr>
              <w:t>…</w:t>
            </w:r>
          </w:p>
        </w:tc>
      </w:tr>
    </w:tbl>
    <w:p w14:paraId="2E60E5D8" w14:textId="77777777" w:rsidR="00EB1041" w:rsidRPr="00454F5A" w:rsidRDefault="00EB1041" w:rsidP="007E5AED">
      <w:pPr>
        <w:rPr>
          <w:rFonts w:asciiTheme="majorHAnsi" w:hAnsiTheme="majorHAnsi" w:cstheme="majorHAnsi"/>
        </w:rPr>
      </w:pPr>
    </w:p>
    <w:sectPr w:rsidR="00EB1041" w:rsidRPr="00454F5A" w:rsidSect="00F5347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2031" w14:textId="77777777" w:rsidR="004C4EAA" w:rsidRDefault="004C4EAA" w:rsidP="00E247B1">
      <w:r>
        <w:separator/>
      </w:r>
    </w:p>
  </w:endnote>
  <w:endnote w:type="continuationSeparator" w:id="0">
    <w:p w14:paraId="7BACB18B" w14:textId="77777777" w:rsidR="004C4EAA" w:rsidRDefault="004C4EAA" w:rsidP="00E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8447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33A5C64E" w14:textId="77777777" w:rsidR="0078301D" w:rsidRDefault="004C4EAA" w:rsidP="0078301D">
            <w:pPr>
              <w:pStyle w:val="Pieddepage"/>
              <w:tabs>
                <w:tab w:val="clear" w:pos="4536"/>
                <w:tab w:val="center" w:pos="8222"/>
              </w:tabs>
            </w:pPr>
            <w:hyperlink r:id="rId1" w:history="1">
              <w:r w:rsidR="0078301D" w:rsidRPr="005D6507">
                <w:rPr>
                  <w:rStyle w:val="Lienhypertexte"/>
                  <w:rFonts w:asciiTheme="majorHAnsi" w:hAnsiTheme="majorHAnsi" w:cstheme="majorHAnsi"/>
                  <w:color w:val="000000" w:themeColor="text1"/>
                </w:rPr>
                <w:t>www.rarre.bzh</w:t>
              </w:r>
            </w:hyperlink>
            <w:r w:rsidR="0078301D">
              <w:rPr>
                <w:rFonts w:asciiTheme="majorHAnsi" w:hAnsiTheme="majorHAnsi" w:cstheme="majorHAnsi"/>
              </w:rPr>
              <w:tab/>
            </w:r>
            <w:r w:rsidR="0078301D" w:rsidRPr="008C7115">
              <w:rPr>
                <w:rFonts w:asciiTheme="majorHAnsi" w:hAnsiTheme="majorHAnsi" w:cstheme="majorHAnsi"/>
              </w:rPr>
              <w:t xml:space="preserve">Page </w:t>
            </w:r>
            <w:r w:rsidR="00B87739" w:rsidRPr="008C7115">
              <w:rPr>
                <w:rFonts w:asciiTheme="majorHAnsi" w:hAnsiTheme="majorHAnsi" w:cstheme="majorHAnsi"/>
                <w:b/>
              </w:rPr>
              <w:fldChar w:fldCharType="begin"/>
            </w:r>
            <w:r w:rsidR="0078301D" w:rsidRPr="008C7115">
              <w:rPr>
                <w:rFonts w:asciiTheme="majorHAnsi" w:hAnsiTheme="majorHAnsi" w:cstheme="majorHAnsi"/>
                <w:b/>
              </w:rPr>
              <w:instrText>PAGE</w:instrText>
            </w:r>
            <w:r w:rsidR="00B87739" w:rsidRPr="008C7115">
              <w:rPr>
                <w:rFonts w:asciiTheme="majorHAnsi" w:hAnsiTheme="majorHAnsi" w:cstheme="majorHAnsi"/>
                <w:b/>
              </w:rPr>
              <w:fldChar w:fldCharType="separate"/>
            </w:r>
            <w:r w:rsidR="00E74867">
              <w:rPr>
                <w:rFonts w:asciiTheme="majorHAnsi" w:hAnsiTheme="majorHAnsi" w:cstheme="majorHAnsi"/>
                <w:b/>
                <w:noProof/>
              </w:rPr>
              <w:t>1</w:t>
            </w:r>
            <w:r w:rsidR="00B87739" w:rsidRPr="008C7115">
              <w:rPr>
                <w:rFonts w:asciiTheme="majorHAnsi" w:hAnsiTheme="majorHAnsi" w:cstheme="majorHAnsi"/>
                <w:b/>
              </w:rPr>
              <w:fldChar w:fldCharType="end"/>
            </w:r>
            <w:r w:rsidR="0078301D" w:rsidRPr="008C7115">
              <w:rPr>
                <w:rFonts w:asciiTheme="majorHAnsi" w:hAnsiTheme="majorHAnsi" w:cstheme="majorHAnsi"/>
              </w:rPr>
              <w:t xml:space="preserve"> sur </w:t>
            </w:r>
            <w:r w:rsidR="00B87739" w:rsidRPr="008C7115">
              <w:rPr>
                <w:rFonts w:asciiTheme="majorHAnsi" w:hAnsiTheme="majorHAnsi" w:cstheme="majorHAnsi"/>
                <w:b/>
              </w:rPr>
              <w:fldChar w:fldCharType="begin"/>
            </w:r>
            <w:r w:rsidR="0078301D" w:rsidRPr="008C7115">
              <w:rPr>
                <w:rFonts w:asciiTheme="majorHAnsi" w:hAnsiTheme="majorHAnsi" w:cstheme="majorHAnsi"/>
                <w:b/>
              </w:rPr>
              <w:instrText>NUMPAGES</w:instrText>
            </w:r>
            <w:r w:rsidR="00B87739" w:rsidRPr="008C7115">
              <w:rPr>
                <w:rFonts w:asciiTheme="majorHAnsi" w:hAnsiTheme="majorHAnsi" w:cstheme="majorHAnsi"/>
                <w:b/>
              </w:rPr>
              <w:fldChar w:fldCharType="separate"/>
            </w:r>
            <w:r w:rsidR="00E74867">
              <w:rPr>
                <w:rFonts w:asciiTheme="majorHAnsi" w:hAnsiTheme="majorHAnsi" w:cstheme="majorHAnsi"/>
                <w:b/>
                <w:noProof/>
              </w:rPr>
              <w:t>2</w:t>
            </w:r>
            <w:r w:rsidR="00B87739" w:rsidRPr="008C7115">
              <w:rPr>
                <w:rFonts w:asciiTheme="majorHAnsi" w:hAnsiTheme="majorHAnsi" w:cstheme="majorHAnsi"/>
                <w:b/>
              </w:rPr>
              <w:fldChar w:fldCharType="end"/>
            </w:r>
          </w:p>
        </w:sdtContent>
      </w:sdt>
    </w:sdtContent>
  </w:sdt>
  <w:p w14:paraId="79B579E5" w14:textId="77777777" w:rsidR="005D6507" w:rsidRPr="0078301D" w:rsidRDefault="005D6507" w:rsidP="00783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96EC" w14:textId="77777777" w:rsidR="004C4EAA" w:rsidRDefault="004C4EAA" w:rsidP="00E247B1">
      <w:r>
        <w:separator/>
      </w:r>
    </w:p>
  </w:footnote>
  <w:footnote w:type="continuationSeparator" w:id="0">
    <w:p w14:paraId="6132ACA4" w14:textId="77777777" w:rsidR="004C4EAA" w:rsidRDefault="004C4EAA" w:rsidP="00E2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60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235"/>
      <w:gridCol w:w="5244"/>
      <w:gridCol w:w="2127"/>
    </w:tblGrid>
    <w:tr w:rsidR="00041DE2" w14:paraId="56B1FCBE" w14:textId="77777777" w:rsidTr="008E0D59">
      <w:trPr>
        <w:trHeight w:val="737"/>
      </w:trPr>
      <w:tc>
        <w:tcPr>
          <w:tcW w:w="2235" w:type="dxa"/>
          <w:vAlign w:val="center"/>
        </w:tcPr>
        <w:p w14:paraId="65901A22" w14:textId="77777777" w:rsidR="00041DE2" w:rsidRPr="00AD7E3C" w:rsidRDefault="00C077BF" w:rsidP="00C077BF">
          <w:pPr>
            <w:pStyle w:val="En-tte"/>
            <w:tabs>
              <w:tab w:val="clear" w:pos="9072"/>
              <w:tab w:val="right" w:pos="9498"/>
            </w:tabs>
            <w:jc w:val="center"/>
            <w:rPr>
              <w:color w:val="808080" w:themeColor="background1" w:themeShade="80"/>
            </w:rPr>
          </w:pPr>
          <w:r>
            <w:rPr>
              <w:noProof/>
              <w:color w:val="808080" w:themeColor="background1" w:themeShade="80"/>
            </w:rPr>
            <w:drawing>
              <wp:inline distT="0" distB="0" distL="0" distR="0" wp14:anchorId="7190D103" wp14:editId="5BAF49D0">
                <wp:extent cx="838200" cy="212185"/>
                <wp:effectExtent l="19050" t="0" r="0" b="0"/>
                <wp:docPr id="1" name="Image 0" descr="logoRARREdoc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ARREdoc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551" cy="213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7298C">
            <w:rPr>
              <w:color w:val="808080" w:themeColor="background1" w:themeShade="80"/>
            </w:rPr>
            <w:t xml:space="preserve"> </w:t>
          </w:r>
        </w:p>
      </w:tc>
      <w:tc>
        <w:tcPr>
          <w:tcW w:w="5244" w:type="dxa"/>
          <w:vAlign w:val="center"/>
        </w:tcPr>
        <w:p w14:paraId="64477041" w14:textId="50F44603" w:rsidR="00041DE2" w:rsidRPr="00454F5A" w:rsidRDefault="004C4EAA" w:rsidP="00F129FF">
          <w:pPr>
            <w:pStyle w:val="En-tte"/>
            <w:jc w:val="center"/>
            <w:rPr>
              <w:rFonts w:asciiTheme="majorHAnsi" w:hAnsiTheme="majorHAnsi" w:cstheme="majorHAnsi"/>
              <w:color w:val="808080" w:themeColor="background1" w:themeShade="80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</w:rPr>
              <w:alias w:val="Titre "/>
              <w:id w:val="20735344"/>
              <w:placeholder>
                <w:docPart w:val="AC15F5A0A3F048008F03566326A8FEF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01676E">
                <w:rPr>
                  <w:rFonts w:asciiTheme="majorHAnsi" w:hAnsiTheme="majorHAnsi" w:cstheme="majorHAnsi"/>
                  <w:color w:val="808080" w:themeColor="background1" w:themeShade="80"/>
                </w:rPr>
                <w:t>Modele</w:t>
              </w:r>
              <w:proofErr w:type="spellEnd"/>
              <w:r w:rsidR="0001676E">
                <w:rPr>
                  <w:rFonts w:asciiTheme="majorHAnsi" w:hAnsiTheme="majorHAnsi" w:cstheme="majorHAnsi"/>
                  <w:color w:val="808080" w:themeColor="background1" w:themeShade="80"/>
                </w:rPr>
                <w:t xml:space="preserve"> Synopsis </w:t>
              </w:r>
              <w:proofErr w:type="spellStart"/>
              <w:r w:rsidR="0001676E">
                <w:rPr>
                  <w:rFonts w:asciiTheme="majorHAnsi" w:hAnsiTheme="majorHAnsi" w:cstheme="majorHAnsi"/>
                  <w:color w:val="808080" w:themeColor="background1" w:themeShade="80"/>
                </w:rPr>
                <w:t>etude</w:t>
              </w:r>
              <w:proofErr w:type="spellEnd"/>
              <w:r w:rsidR="0001676E">
                <w:rPr>
                  <w:rFonts w:asciiTheme="majorHAnsi" w:hAnsiTheme="majorHAnsi" w:cstheme="majorHAnsi"/>
                  <w:color w:val="808080" w:themeColor="background1" w:themeShade="80"/>
                </w:rPr>
                <w:t xml:space="preserve"> RARRE</w:t>
              </w:r>
            </w:sdtContent>
          </w:sdt>
          <w:r w:rsidR="00F129FF" w:rsidRPr="00454F5A">
            <w:rPr>
              <w:rFonts w:asciiTheme="majorHAnsi" w:hAnsiTheme="majorHAnsi" w:cstheme="majorHAnsi"/>
              <w:color w:val="808080" w:themeColor="background1" w:themeShade="80"/>
            </w:rPr>
            <w:t xml:space="preserve"> </w:t>
          </w:r>
        </w:p>
      </w:tc>
      <w:tc>
        <w:tcPr>
          <w:tcW w:w="2127" w:type="dxa"/>
          <w:vAlign w:val="center"/>
        </w:tcPr>
        <w:p w14:paraId="23AA48A7" w14:textId="24C94DC7" w:rsidR="00041DE2" w:rsidRPr="00AD7E3C" w:rsidRDefault="00B87739" w:rsidP="00E70518">
          <w:pPr>
            <w:pStyle w:val="En-tte"/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fldChar w:fldCharType="begin"/>
          </w:r>
          <w:r w:rsidR="00E70518">
            <w:rPr>
              <w:color w:val="808080" w:themeColor="background1" w:themeShade="80"/>
            </w:rPr>
            <w:instrText xml:space="preserve"> TIME \@ "dd/MM/yyyy" </w:instrText>
          </w:r>
          <w:r>
            <w:rPr>
              <w:color w:val="808080" w:themeColor="background1" w:themeShade="80"/>
            </w:rPr>
            <w:fldChar w:fldCharType="separate"/>
          </w:r>
          <w:r w:rsidR="00B7720A">
            <w:rPr>
              <w:noProof/>
              <w:color w:val="808080" w:themeColor="background1" w:themeShade="80"/>
            </w:rPr>
            <w:t>02/02/2021</w:t>
          </w:r>
          <w:r>
            <w:rPr>
              <w:color w:val="808080" w:themeColor="background1" w:themeShade="80"/>
            </w:rPr>
            <w:fldChar w:fldCharType="end"/>
          </w:r>
        </w:p>
      </w:tc>
    </w:tr>
  </w:tbl>
  <w:p w14:paraId="0539E935" w14:textId="77777777" w:rsidR="00041DE2" w:rsidRDefault="00041DE2" w:rsidP="00807D87">
    <w:pPr>
      <w:pStyle w:val="En-tte"/>
      <w:tabs>
        <w:tab w:val="clear" w:pos="4536"/>
        <w:tab w:val="clear" w:pos="9072"/>
        <w:tab w:val="left" w:pos="6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51D"/>
    <w:multiLevelType w:val="hybridMultilevel"/>
    <w:tmpl w:val="F6C0C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E21"/>
    <w:multiLevelType w:val="hybridMultilevel"/>
    <w:tmpl w:val="C22CC0F6"/>
    <w:lvl w:ilvl="0" w:tplc="D0725134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B34DCD"/>
    <w:multiLevelType w:val="hybridMultilevel"/>
    <w:tmpl w:val="F050F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1C74"/>
    <w:multiLevelType w:val="hybridMultilevel"/>
    <w:tmpl w:val="0F8E1FDE"/>
    <w:lvl w:ilvl="0" w:tplc="FDCACF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171DE"/>
    <w:multiLevelType w:val="hybridMultilevel"/>
    <w:tmpl w:val="3938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64825"/>
    <w:multiLevelType w:val="hybridMultilevel"/>
    <w:tmpl w:val="F5E6269A"/>
    <w:lvl w:ilvl="0" w:tplc="3F04EE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2D39"/>
    <w:multiLevelType w:val="hybridMultilevel"/>
    <w:tmpl w:val="24260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E6CCA"/>
    <w:multiLevelType w:val="hybridMultilevel"/>
    <w:tmpl w:val="E96EBD46"/>
    <w:lvl w:ilvl="0" w:tplc="18468B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D15C5"/>
    <w:multiLevelType w:val="hybridMultilevel"/>
    <w:tmpl w:val="F3A6F322"/>
    <w:lvl w:ilvl="0" w:tplc="2D5225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A8"/>
    <w:rsid w:val="0001676E"/>
    <w:rsid w:val="0002798F"/>
    <w:rsid w:val="00031ADC"/>
    <w:rsid w:val="00041DE2"/>
    <w:rsid w:val="00045C21"/>
    <w:rsid w:val="00054AD8"/>
    <w:rsid w:val="00054B1D"/>
    <w:rsid w:val="00076441"/>
    <w:rsid w:val="00082D48"/>
    <w:rsid w:val="00090DCC"/>
    <w:rsid w:val="000A559B"/>
    <w:rsid w:val="000A71B5"/>
    <w:rsid w:val="000B2018"/>
    <w:rsid w:val="000C70A0"/>
    <w:rsid w:val="000D446A"/>
    <w:rsid w:val="000E5504"/>
    <w:rsid w:val="000E5D62"/>
    <w:rsid w:val="00112BB0"/>
    <w:rsid w:val="0012157C"/>
    <w:rsid w:val="001261FB"/>
    <w:rsid w:val="00154102"/>
    <w:rsid w:val="0017298C"/>
    <w:rsid w:val="0019002C"/>
    <w:rsid w:val="001913FF"/>
    <w:rsid w:val="001967EE"/>
    <w:rsid w:val="001D236F"/>
    <w:rsid w:val="001D26C8"/>
    <w:rsid w:val="001D4C45"/>
    <w:rsid w:val="00222E01"/>
    <w:rsid w:val="00230D69"/>
    <w:rsid w:val="00233D24"/>
    <w:rsid w:val="00260E53"/>
    <w:rsid w:val="00272FFE"/>
    <w:rsid w:val="002A3949"/>
    <w:rsid w:val="002C4899"/>
    <w:rsid w:val="002D0907"/>
    <w:rsid w:val="002D1DB6"/>
    <w:rsid w:val="002D5C30"/>
    <w:rsid w:val="002F318F"/>
    <w:rsid w:val="002F3728"/>
    <w:rsid w:val="00305D70"/>
    <w:rsid w:val="0033489F"/>
    <w:rsid w:val="00340FC3"/>
    <w:rsid w:val="00343644"/>
    <w:rsid w:val="00344CB4"/>
    <w:rsid w:val="0036791C"/>
    <w:rsid w:val="003A110B"/>
    <w:rsid w:val="003D5B1A"/>
    <w:rsid w:val="003F28D1"/>
    <w:rsid w:val="00401938"/>
    <w:rsid w:val="00414C57"/>
    <w:rsid w:val="00422189"/>
    <w:rsid w:val="00423CC2"/>
    <w:rsid w:val="004248D4"/>
    <w:rsid w:val="00454F5A"/>
    <w:rsid w:val="00455BD9"/>
    <w:rsid w:val="00456594"/>
    <w:rsid w:val="00485EB5"/>
    <w:rsid w:val="00494C57"/>
    <w:rsid w:val="004A62FE"/>
    <w:rsid w:val="004C3524"/>
    <w:rsid w:val="004C4EAA"/>
    <w:rsid w:val="0050469E"/>
    <w:rsid w:val="005074C3"/>
    <w:rsid w:val="0053278F"/>
    <w:rsid w:val="0053322F"/>
    <w:rsid w:val="00542672"/>
    <w:rsid w:val="00551D8E"/>
    <w:rsid w:val="005538B3"/>
    <w:rsid w:val="005554C5"/>
    <w:rsid w:val="005555CA"/>
    <w:rsid w:val="00564856"/>
    <w:rsid w:val="00577423"/>
    <w:rsid w:val="005808D2"/>
    <w:rsid w:val="0059001A"/>
    <w:rsid w:val="005A131F"/>
    <w:rsid w:val="005A2FE0"/>
    <w:rsid w:val="005B7657"/>
    <w:rsid w:val="005C4479"/>
    <w:rsid w:val="005D0F6B"/>
    <w:rsid w:val="005D590E"/>
    <w:rsid w:val="005D6507"/>
    <w:rsid w:val="005E0979"/>
    <w:rsid w:val="005E09DE"/>
    <w:rsid w:val="00623D8D"/>
    <w:rsid w:val="0062714D"/>
    <w:rsid w:val="00630A6C"/>
    <w:rsid w:val="00631A0A"/>
    <w:rsid w:val="00646EB5"/>
    <w:rsid w:val="00647B88"/>
    <w:rsid w:val="00672E88"/>
    <w:rsid w:val="00674078"/>
    <w:rsid w:val="00677ED8"/>
    <w:rsid w:val="006B4161"/>
    <w:rsid w:val="006C1598"/>
    <w:rsid w:val="006E4F68"/>
    <w:rsid w:val="006F1B81"/>
    <w:rsid w:val="006F430E"/>
    <w:rsid w:val="006F4EF6"/>
    <w:rsid w:val="00732BD1"/>
    <w:rsid w:val="00732E51"/>
    <w:rsid w:val="007616A8"/>
    <w:rsid w:val="00763A37"/>
    <w:rsid w:val="007814EB"/>
    <w:rsid w:val="0078301D"/>
    <w:rsid w:val="00794C77"/>
    <w:rsid w:val="007B1180"/>
    <w:rsid w:val="007D6F96"/>
    <w:rsid w:val="007E5AED"/>
    <w:rsid w:val="007F02A0"/>
    <w:rsid w:val="008044BD"/>
    <w:rsid w:val="00806917"/>
    <w:rsid w:val="00807D87"/>
    <w:rsid w:val="008205C0"/>
    <w:rsid w:val="008277DA"/>
    <w:rsid w:val="008302FA"/>
    <w:rsid w:val="008374B7"/>
    <w:rsid w:val="00860D1C"/>
    <w:rsid w:val="00883C9A"/>
    <w:rsid w:val="00892B9E"/>
    <w:rsid w:val="008E0D59"/>
    <w:rsid w:val="008F33E2"/>
    <w:rsid w:val="00905466"/>
    <w:rsid w:val="00920CD0"/>
    <w:rsid w:val="009376C6"/>
    <w:rsid w:val="00974119"/>
    <w:rsid w:val="00976C71"/>
    <w:rsid w:val="00987688"/>
    <w:rsid w:val="00990B04"/>
    <w:rsid w:val="009B3176"/>
    <w:rsid w:val="009B329C"/>
    <w:rsid w:val="009B3B6A"/>
    <w:rsid w:val="009B684E"/>
    <w:rsid w:val="009C5E6B"/>
    <w:rsid w:val="009D02A0"/>
    <w:rsid w:val="00A03747"/>
    <w:rsid w:val="00A23CE8"/>
    <w:rsid w:val="00A26538"/>
    <w:rsid w:val="00A30032"/>
    <w:rsid w:val="00A314DA"/>
    <w:rsid w:val="00A56C8E"/>
    <w:rsid w:val="00A600E6"/>
    <w:rsid w:val="00A92C37"/>
    <w:rsid w:val="00A95D90"/>
    <w:rsid w:val="00A96008"/>
    <w:rsid w:val="00AA3703"/>
    <w:rsid w:val="00AA74BB"/>
    <w:rsid w:val="00AB6451"/>
    <w:rsid w:val="00AD41A5"/>
    <w:rsid w:val="00AD7E3C"/>
    <w:rsid w:val="00AE4B6C"/>
    <w:rsid w:val="00B11110"/>
    <w:rsid w:val="00B579BA"/>
    <w:rsid w:val="00B750DE"/>
    <w:rsid w:val="00B7720A"/>
    <w:rsid w:val="00B86684"/>
    <w:rsid w:val="00B87739"/>
    <w:rsid w:val="00B95C29"/>
    <w:rsid w:val="00BA1199"/>
    <w:rsid w:val="00BB241C"/>
    <w:rsid w:val="00BB2632"/>
    <w:rsid w:val="00BB70DE"/>
    <w:rsid w:val="00BC0407"/>
    <w:rsid w:val="00BD420D"/>
    <w:rsid w:val="00BF44C6"/>
    <w:rsid w:val="00C077BF"/>
    <w:rsid w:val="00C10535"/>
    <w:rsid w:val="00C11141"/>
    <w:rsid w:val="00C25775"/>
    <w:rsid w:val="00C36E05"/>
    <w:rsid w:val="00C4654D"/>
    <w:rsid w:val="00C51FDD"/>
    <w:rsid w:val="00C615E0"/>
    <w:rsid w:val="00C8013B"/>
    <w:rsid w:val="00C82954"/>
    <w:rsid w:val="00C95EFF"/>
    <w:rsid w:val="00CA3FAE"/>
    <w:rsid w:val="00CC1B17"/>
    <w:rsid w:val="00CD289B"/>
    <w:rsid w:val="00CE3A1A"/>
    <w:rsid w:val="00CE5F6C"/>
    <w:rsid w:val="00D05F64"/>
    <w:rsid w:val="00D225E6"/>
    <w:rsid w:val="00D3504F"/>
    <w:rsid w:val="00D41647"/>
    <w:rsid w:val="00D47511"/>
    <w:rsid w:val="00D54933"/>
    <w:rsid w:val="00D779A4"/>
    <w:rsid w:val="00DA3FC1"/>
    <w:rsid w:val="00DC24E8"/>
    <w:rsid w:val="00DC6689"/>
    <w:rsid w:val="00DE3DCD"/>
    <w:rsid w:val="00E10B78"/>
    <w:rsid w:val="00E247B1"/>
    <w:rsid w:val="00E44F80"/>
    <w:rsid w:val="00E47B93"/>
    <w:rsid w:val="00E47FA2"/>
    <w:rsid w:val="00E5002F"/>
    <w:rsid w:val="00E65DDD"/>
    <w:rsid w:val="00E70518"/>
    <w:rsid w:val="00E7185A"/>
    <w:rsid w:val="00E74867"/>
    <w:rsid w:val="00E7585E"/>
    <w:rsid w:val="00E854DB"/>
    <w:rsid w:val="00E917CF"/>
    <w:rsid w:val="00EB1041"/>
    <w:rsid w:val="00ED31BB"/>
    <w:rsid w:val="00ED4409"/>
    <w:rsid w:val="00EE1639"/>
    <w:rsid w:val="00EF7DD6"/>
    <w:rsid w:val="00F070C6"/>
    <w:rsid w:val="00F07B9A"/>
    <w:rsid w:val="00F129FF"/>
    <w:rsid w:val="00F15E48"/>
    <w:rsid w:val="00F22A3B"/>
    <w:rsid w:val="00F43E28"/>
    <w:rsid w:val="00F528EE"/>
    <w:rsid w:val="00F53474"/>
    <w:rsid w:val="00F61488"/>
    <w:rsid w:val="00F71BBB"/>
    <w:rsid w:val="00F84037"/>
    <w:rsid w:val="00F911CB"/>
    <w:rsid w:val="00F92D7B"/>
    <w:rsid w:val="00FB3A2B"/>
    <w:rsid w:val="00FB4F9B"/>
    <w:rsid w:val="00FC33A1"/>
    <w:rsid w:val="00FC53AB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124F6E"/>
  <w15:docId w15:val="{B6AC9B8F-AEF4-4552-AD0C-36543A4E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5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9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 &amp; Pied-de-page"/>
    <w:basedOn w:val="Normal"/>
    <w:link w:val="En-tteCar"/>
    <w:unhideWhenUsed/>
    <w:rsid w:val="00E247B1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 &amp; Pied-de-page Car"/>
    <w:basedOn w:val="Policepardfaut"/>
    <w:link w:val="En-tte"/>
    <w:rsid w:val="00E247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7B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B1"/>
    <w:rPr>
      <w:rFonts w:ascii="Tahoma" w:hAnsi="Tahoma" w:cs="Tahoma"/>
      <w:sz w:val="16"/>
      <w:szCs w:val="16"/>
      <w:lang w:val="fr-FR"/>
    </w:rPr>
  </w:style>
  <w:style w:type="paragraph" w:customStyle="1" w:styleId="instructionsaurdacteur">
    <w:name w:val="instructions au rédacteur"/>
    <w:rsid w:val="005A2FE0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i/>
      <w:iCs/>
      <w:color w:val="215F00"/>
      <w:sz w:val="22"/>
      <w:szCs w:val="22"/>
      <w:bdr w:val="nil"/>
      <w:lang w:val="fr-FR"/>
    </w:rPr>
  </w:style>
  <w:style w:type="character" w:styleId="Textedelespacerserv">
    <w:name w:val="Placeholder Text"/>
    <w:basedOn w:val="Policepardfaut"/>
    <w:uiPriority w:val="99"/>
    <w:semiHidden/>
    <w:rsid w:val="00F129F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D6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rre.bz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rarre.bz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5F5A0A3F048008F03566326A8F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6B4F5-D655-4336-9E82-311601A29C5F}"/>
      </w:docPartPr>
      <w:docPartBody>
        <w:p w:rsidR="00B133B2" w:rsidRDefault="00772B8C" w:rsidP="00772B8C">
          <w:pPr>
            <w:pStyle w:val="AC15F5A0A3F048008F03566326A8FEF6"/>
          </w:pPr>
          <w:r w:rsidRPr="00AD4125">
            <w:rPr>
              <w:rStyle w:val="Textedelespacerserv"/>
            </w:rPr>
            <w:t>[Titre ]</w:t>
          </w:r>
        </w:p>
      </w:docPartBody>
    </w:docPart>
    <w:docPart>
      <w:docPartPr>
        <w:name w:val="0C348A7ABCCA44FAB6BBA02A47613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91A4F-25A4-4B37-861E-82809F5FD1FD}"/>
      </w:docPartPr>
      <w:docPartBody>
        <w:p w:rsidR="00B133B2" w:rsidRDefault="00772B8C" w:rsidP="00772B8C">
          <w:pPr>
            <w:pStyle w:val="0C348A7ABCCA44FAB6BBA02A476136F9"/>
          </w:pPr>
          <w:r w:rsidRPr="00AD4125">
            <w:rPr>
              <w:rStyle w:val="Textedelespacerserv"/>
            </w:rPr>
            <w:t>[Titre ]</w:t>
          </w:r>
        </w:p>
      </w:docPartBody>
    </w:docPart>
    <w:docPart>
      <w:docPartPr>
        <w:name w:val="B050638D65E547F5A666EBAF12904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12C0E-98C5-45D0-9EB1-82D70D4BF07D}"/>
      </w:docPartPr>
      <w:docPartBody>
        <w:p w:rsidR="002E2FD5" w:rsidRDefault="00B45904" w:rsidP="00B45904">
          <w:pPr>
            <w:pStyle w:val="B050638D65E547F5A666EBAF129042F7"/>
          </w:pPr>
          <w:r w:rsidRPr="00AD4125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8C"/>
    <w:rsid w:val="00232416"/>
    <w:rsid w:val="002E2FD5"/>
    <w:rsid w:val="003C4733"/>
    <w:rsid w:val="004530B4"/>
    <w:rsid w:val="00581286"/>
    <w:rsid w:val="00772B8C"/>
    <w:rsid w:val="008628A7"/>
    <w:rsid w:val="00A16F19"/>
    <w:rsid w:val="00AD3712"/>
    <w:rsid w:val="00B133B2"/>
    <w:rsid w:val="00B45904"/>
    <w:rsid w:val="00E05AB9"/>
    <w:rsid w:val="00E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B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5904"/>
    <w:rPr>
      <w:color w:val="808080"/>
    </w:rPr>
  </w:style>
  <w:style w:type="paragraph" w:customStyle="1" w:styleId="AC15F5A0A3F048008F03566326A8FEF6">
    <w:name w:val="AC15F5A0A3F048008F03566326A8FEF6"/>
    <w:rsid w:val="00772B8C"/>
  </w:style>
  <w:style w:type="paragraph" w:customStyle="1" w:styleId="0C348A7ABCCA44FAB6BBA02A476136F9">
    <w:name w:val="0C348A7ABCCA44FAB6BBA02A476136F9"/>
    <w:rsid w:val="00772B8C"/>
  </w:style>
  <w:style w:type="paragraph" w:customStyle="1" w:styleId="ED9EA2773A6D453B99977A8F3FF9427C">
    <w:name w:val="ED9EA2773A6D453B99977A8F3FF9427C"/>
    <w:rsid w:val="00772B8C"/>
  </w:style>
  <w:style w:type="paragraph" w:customStyle="1" w:styleId="B050638D65E547F5A666EBAF129042F7">
    <w:name w:val="B050638D65E547F5A666EBAF129042F7"/>
    <w:rsid w:val="00B45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Synopsis etude RARRE</dc:title>
  <dc:creator>MEURET Ludovic</dc:creator>
  <cp:lastModifiedBy>Ludovic Meuret</cp:lastModifiedBy>
  <cp:revision>3</cp:revision>
  <cp:lastPrinted>2019-06-17T10:56:00Z</cp:lastPrinted>
  <dcterms:created xsi:type="dcterms:W3CDTF">2021-02-02T21:54:00Z</dcterms:created>
  <dcterms:modified xsi:type="dcterms:W3CDTF">2021-02-02T22:03:00Z</dcterms:modified>
</cp:coreProperties>
</file>